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F3" w:rsidRPr="007F11F3" w:rsidRDefault="007F11F3" w:rsidP="007F11F3">
      <w:pPr>
        <w:ind w:left="360"/>
        <w:jc w:val="center"/>
        <w:rPr>
          <w:rFonts w:cs="B Titr"/>
          <w:sz w:val="32"/>
          <w:szCs w:val="32"/>
          <w:rtl/>
        </w:rPr>
      </w:pPr>
      <w:r w:rsidRPr="007F11F3">
        <w:rPr>
          <w:rFonts w:cs="B Titr" w:hint="cs"/>
          <w:sz w:val="32"/>
          <w:szCs w:val="32"/>
          <w:rtl/>
        </w:rPr>
        <w:t>فعالیت های واحد تربیت بدنی پردیس کوثر به مناسبت</w:t>
      </w:r>
    </w:p>
    <w:p w:rsidR="007F11F3" w:rsidRDefault="007F11F3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  <w:r w:rsidRPr="007F11F3">
        <w:rPr>
          <w:rFonts w:cs="B Titr" w:hint="cs"/>
          <w:color w:val="FF0000"/>
          <w:sz w:val="32"/>
          <w:szCs w:val="32"/>
          <w:rtl/>
        </w:rPr>
        <w:t>گرامیداشت هفته تربیت بدنی</w:t>
      </w:r>
    </w:p>
    <w:p w:rsidR="00A90C3F" w:rsidRPr="007F11F3" w:rsidRDefault="00A90C3F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</w:p>
    <w:p w:rsidR="007F11F3" w:rsidRPr="00E04E8D" w:rsidRDefault="007F11F3" w:rsidP="007F11F3">
      <w:pPr>
        <w:ind w:left="360"/>
        <w:rPr>
          <w:rFonts w:cs="B Titr"/>
          <w:sz w:val="2"/>
          <w:szCs w:val="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  <w:r>
        <w:rPr>
          <w:rFonts w:cs="B Titr" w:hint="cs"/>
          <w:sz w:val="28"/>
          <w:szCs w:val="28"/>
          <w:rtl/>
        </w:rPr>
        <w:t>5-</w:t>
      </w:r>
      <w:r w:rsidRPr="008C6DAB">
        <w:rPr>
          <w:rFonts w:cs="B Titr" w:hint="cs"/>
          <w:sz w:val="32"/>
          <w:szCs w:val="32"/>
          <w:rtl/>
        </w:rPr>
        <w:t xml:space="preserve"> </w:t>
      </w:r>
      <w:r>
        <w:rPr>
          <w:rFonts w:cs="B Titr" w:hint="cs"/>
          <w:sz w:val="32"/>
          <w:szCs w:val="32"/>
          <w:rtl/>
        </w:rPr>
        <w:t xml:space="preserve">برگزاری </w:t>
      </w:r>
      <w:r w:rsidRPr="00C66CAF">
        <w:rPr>
          <w:rFonts w:cs="B Titr" w:hint="cs"/>
          <w:color w:val="FF0000"/>
          <w:sz w:val="32"/>
          <w:szCs w:val="32"/>
          <w:rtl/>
        </w:rPr>
        <w:t xml:space="preserve">جشنواره ورزش‌های همگانی </w:t>
      </w:r>
      <w:r>
        <w:rPr>
          <w:rFonts w:cs="B Titr" w:hint="cs"/>
          <w:sz w:val="32"/>
          <w:szCs w:val="32"/>
          <w:rtl/>
        </w:rPr>
        <w:t xml:space="preserve">دانشجویان( مسابقات </w:t>
      </w:r>
      <w:r>
        <w:rPr>
          <w:rFonts w:cs="B Titr" w:hint="cs"/>
          <w:color w:val="FF0000"/>
          <w:sz w:val="32"/>
          <w:szCs w:val="32"/>
          <w:rtl/>
        </w:rPr>
        <w:t>رشته طناب کشی</w:t>
      </w:r>
      <w:r>
        <w:rPr>
          <w:rFonts w:cs="B Titr" w:hint="cs"/>
          <w:sz w:val="32"/>
          <w:szCs w:val="32"/>
          <w:rtl/>
        </w:rPr>
        <w:t>)</w:t>
      </w:r>
    </w:p>
    <w:p w:rsidR="008C6DAB" w:rsidRDefault="008C6DAB" w:rsidP="008C6DAB">
      <w:pPr>
        <w:jc w:val="center"/>
        <w:rPr>
          <w:rtl/>
        </w:rPr>
      </w:pPr>
      <w:r w:rsidRPr="00523BF8">
        <w:rPr>
          <w:rFonts w:cs="B Titr" w:hint="cs"/>
          <w:sz w:val="28"/>
          <w:szCs w:val="28"/>
          <w:rtl/>
        </w:rPr>
        <w:t>( 2</w:t>
      </w:r>
      <w:r>
        <w:rPr>
          <w:rFonts w:cs="B Titr" w:hint="cs"/>
          <w:sz w:val="28"/>
          <w:szCs w:val="28"/>
          <w:rtl/>
        </w:rPr>
        <w:t>8</w:t>
      </w:r>
      <w:r w:rsidRPr="00523BF8">
        <w:rPr>
          <w:rFonts w:cs="B Titr" w:hint="cs"/>
          <w:sz w:val="28"/>
          <w:szCs w:val="28"/>
          <w:rtl/>
        </w:rPr>
        <w:t xml:space="preserve"> مهر : </w:t>
      </w:r>
      <w:r>
        <w:rPr>
          <w:rFonts w:cs="B Titr" w:hint="cs"/>
          <w:sz w:val="28"/>
          <w:szCs w:val="28"/>
          <w:rtl/>
        </w:rPr>
        <w:t>دانشجومعلم و ورزش در سراهای دانشجویی و پیشرفت تحصیلی</w:t>
      </w:r>
      <w:r w:rsidRPr="00523BF8">
        <w:rPr>
          <w:rFonts w:cs="B Titr" w:hint="cs"/>
          <w:sz w:val="28"/>
          <w:szCs w:val="28"/>
          <w:rtl/>
        </w:rPr>
        <w:t xml:space="preserve"> )</w:t>
      </w:r>
    </w:p>
    <w:p w:rsidR="00D04D17" w:rsidRDefault="00D04D17" w:rsidP="008C6DAB">
      <w:pPr>
        <w:jc w:val="center"/>
        <w:rPr>
          <w:rtl/>
        </w:rPr>
      </w:pPr>
    </w:p>
    <w:p w:rsidR="00D04D17" w:rsidRPr="00D04D17" w:rsidRDefault="00D04D17" w:rsidP="00D04D17">
      <w:pPr>
        <w:rPr>
          <w:rFonts w:cs="B Nazanin"/>
          <w:b/>
          <w:bCs/>
          <w:sz w:val="32"/>
          <w:szCs w:val="32"/>
          <w:rtl/>
        </w:rPr>
      </w:pPr>
      <w:r w:rsidRPr="00D04D17">
        <w:rPr>
          <w:rFonts w:cs="B Nazanin" w:hint="cs"/>
          <w:b/>
          <w:bCs/>
          <w:sz w:val="32"/>
          <w:szCs w:val="32"/>
          <w:rtl/>
        </w:rPr>
        <w:t xml:space="preserve">واحد تربیت بدنی پردیس کوثر جهت ایجاد نشاط و هیجان در بین دانشجومعلمان  و در راستای شعار روز: </w:t>
      </w:r>
      <w:r>
        <w:rPr>
          <w:rFonts w:cs="B Titr" w:hint="cs"/>
          <w:sz w:val="28"/>
          <w:szCs w:val="28"/>
          <w:rtl/>
        </w:rPr>
        <w:t>دانشجومعلم و ورزش در سراهای دانشجویی و پیشرفت تحصیلی</w:t>
      </w:r>
      <w:r w:rsidRPr="00523BF8">
        <w:rPr>
          <w:rFonts w:cs="B Titr" w:hint="cs"/>
          <w:sz w:val="28"/>
          <w:szCs w:val="28"/>
          <w:rtl/>
        </w:rPr>
        <w:t xml:space="preserve"> </w:t>
      </w:r>
      <w:r w:rsidRPr="00D04D17">
        <w:rPr>
          <w:rFonts w:cs="B Nazanin" w:hint="cs"/>
          <w:b/>
          <w:bCs/>
          <w:sz w:val="32"/>
          <w:szCs w:val="32"/>
          <w:rtl/>
        </w:rPr>
        <w:t>اقدام به برگزاری اولین جشنواره ورزش‌های همگانی ( مسابقات رشته طناب کشی) نموده است که با حضور جمعی از دانشجویان علاقمند و ورزشکار در تاریخ چه</w:t>
      </w:r>
      <w:r w:rsidR="004C00CE">
        <w:rPr>
          <w:rFonts w:cs="B Nazanin" w:hint="cs"/>
          <w:b/>
          <w:bCs/>
          <w:sz w:val="32"/>
          <w:szCs w:val="32"/>
          <w:rtl/>
        </w:rPr>
        <w:t>ا</w:t>
      </w:r>
      <w:bookmarkStart w:id="0" w:name="_GoBack"/>
      <w:bookmarkEnd w:id="0"/>
      <w:r w:rsidRPr="00D04D17">
        <w:rPr>
          <w:rFonts w:cs="B Nazanin" w:hint="cs"/>
          <w:b/>
          <w:bCs/>
          <w:sz w:val="32"/>
          <w:szCs w:val="32"/>
          <w:rtl/>
        </w:rPr>
        <w:t>رشنبه 28/7/95 ساعت 17-19 عصر برگزار گردید.</w:t>
      </w:r>
    </w:p>
    <w:p w:rsidR="008C6DAB" w:rsidRDefault="008C6DAB" w:rsidP="008C6DAB">
      <w:pPr>
        <w:jc w:val="center"/>
        <w:rPr>
          <w:rtl/>
        </w:rPr>
      </w:pPr>
    </w:p>
    <w:p w:rsidR="008C6DAB" w:rsidRDefault="008C6DAB" w:rsidP="008C6DAB">
      <w:pPr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0CEC9805" wp14:editId="6B90BE9F">
            <wp:extent cx="5400000" cy="5400000"/>
            <wp:effectExtent l="95250" t="95250" r="86995" b="869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61022_0908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108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3660"/>
      </w:tblGrid>
      <w:tr w:rsidR="008C6DAB" w:rsidRPr="00947873" w:rsidTr="003C056C">
        <w:trPr>
          <w:trHeight w:val="613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947873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947873">
              <w:rPr>
                <w:rFonts w:cs="B Titr" w:hint="cs"/>
                <w:sz w:val="28"/>
                <w:szCs w:val="28"/>
                <w:rtl/>
              </w:rPr>
              <w:t>اسامی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نفرات</w:t>
            </w:r>
            <w:r w:rsidRPr="00947873">
              <w:rPr>
                <w:rFonts w:cs="B Titr" w:hint="cs"/>
                <w:sz w:val="28"/>
                <w:szCs w:val="28"/>
                <w:rtl/>
              </w:rPr>
              <w:t xml:space="preserve"> تیم برتر مسابقات</w:t>
            </w:r>
          </w:p>
        </w:tc>
      </w:tr>
      <w:tr w:rsidR="008C6DAB" w:rsidRPr="00947873" w:rsidTr="003C056C">
        <w:trPr>
          <w:trHeight w:val="598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نسترن رضایی</w:t>
            </w:r>
          </w:p>
        </w:tc>
      </w:tr>
      <w:tr w:rsidR="008C6DAB" w:rsidRPr="00947873" w:rsidTr="003C056C">
        <w:trPr>
          <w:trHeight w:val="613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آمنه قیاسی</w:t>
            </w:r>
          </w:p>
        </w:tc>
      </w:tr>
      <w:tr w:rsidR="008C6DAB" w:rsidRPr="00947873" w:rsidTr="003C056C">
        <w:trPr>
          <w:trHeight w:val="613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فروغ رضایی</w:t>
            </w:r>
          </w:p>
        </w:tc>
      </w:tr>
      <w:tr w:rsidR="008C6DAB" w:rsidRPr="00947873" w:rsidTr="003C056C">
        <w:trPr>
          <w:trHeight w:val="598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فاطمه احمدی</w:t>
            </w:r>
          </w:p>
        </w:tc>
      </w:tr>
      <w:tr w:rsidR="008C6DAB" w:rsidRPr="00947873" w:rsidTr="003C056C">
        <w:trPr>
          <w:trHeight w:val="613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فاطمه پورهمت</w:t>
            </w:r>
          </w:p>
        </w:tc>
      </w:tr>
      <w:tr w:rsidR="008C6DAB" w:rsidRPr="00947873" w:rsidTr="003C056C">
        <w:trPr>
          <w:trHeight w:val="613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زهره شهبازی</w:t>
            </w:r>
          </w:p>
        </w:tc>
      </w:tr>
      <w:tr w:rsidR="008C6DAB" w:rsidRPr="00947873" w:rsidTr="003C056C">
        <w:trPr>
          <w:trHeight w:val="598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زری عارفی تبار</w:t>
            </w:r>
          </w:p>
        </w:tc>
      </w:tr>
      <w:tr w:rsidR="008C6DAB" w:rsidRPr="00947873" w:rsidTr="003C056C">
        <w:trPr>
          <w:trHeight w:val="613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صبا صفیان</w:t>
            </w:r>
          </w:p>
        </w:tc>
      </w:tr>
      <w:tr w:rsidR="008C6DAB" w:rsidRPr="00947873" w:rsidTr="003C056C">
        <w:trPr>
          <w:trHeight w:val="598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رؤیا جعفری</w:t>
            </w:r>
          </w:p>
        </w:tc>
      </w:tr>
      <w:tr w:rsidR="008C6DAB" w:rsidRPr="00947873" w:rsidTr="003C056C">
        <w:trPr>
          <w:trHeight w:val="598"/>
        </w:trPr>
        <w:tc>
          <w:tcPr>
            <w:tcW w:w="773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60" w:type="dxa"/>
          </w:tcPr>
          <w:p w:rsidR="008C6DAB" w:rsidRPr="00947873" w:rsidRDefault="008C6DAB" w:rsidP="003C05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47873">
              <w:rPr>
                <w:rFonts w:cs="B Nazanin" w:hint="cs"/>
                <w:b/>
                <w:bCs/>
                <w:sz w:val="28"/>
                <w:szCs w:val="28"/>
                <w:rtl/>
              </w:rPr>
              <w:t>نوشین احمدی</w:t>
            </w:r>
          </w:p>
        </w:tc>
      </w:tr>
    </w:tbl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8C6DAB" w:rsidRDefault="008C6DAB" w:rsidP="008C6DAB">
      <w:pPr>
        <w:rPr>
          <w:rFonts w:cs="B Titr"/>
          <w:sz w:val="32"/>
          <w:szCs w:val="32"/>
          <w:rtl/>
        </w:rPr>
      </w:pPr>
    </w:p>
    <w:p w:rsidR="00A90C3F" w:rsidRDefault="00A90C3F" w:rsidP="008C6DAB">
      <w:pPr>
        <w:rPr>
          <w:rFonts w:cs="B Titr"/>
          <w:sz w:val="32"/>
          <w:szCs w:val="32"/>
        </w:rPr>
      </w:pPr>
    </w:p>
    <w:p w:rsidR="00A90C3F" w:rsidRPr="000A202C" w:rsidRDefault="00A90C3F" w:rsidP="00A90C3F">
      <w:pPr>
        <w:rPr>
          <w:rFonts w:cs="B Titr"/>
          <w:sz w:val="32"/>
          <w:szCs w:val="32"/>
        </w:rPr>
      </w:pPr>
    </w:p>
    <w:p w:rsidR="00027C32" w:rsidRPr="00E04E8D" w:rsidRDefault="00261718" w:rsidP="0081235C">
      <w:pPr>
        <w:jc w:val="center"/>
        <w:rPr>
          <w:rFonts w:cs="B Titr"/>
          <w:sz w:val="28"/>
          <w:szCs w:val="28"/>
        </w:rPr>
      </w:pPr>
      <w:r w:rsidRPr="00261718">
        <w:rPr>
          <w:rFonts w:cs="B Titr" w:hint="cs"/>
          <w:sz w:val="28"/>
          <w:szCs w:val="28"/>
          <w:rtl/>
        </w:rPr>
        <w:t>واحد تربیت بدنی پردیس کوثر یاسوج</w:t>
      </w:r>
    </w:p>
    <w:sectPr w:rsidR="00027C32" w:rsidRPr="00E04E8D" w:rsidSect="008C6DAB">
      <w:pgSz w:w="11906" w:h="16838"/>
      <w:pgMar w:top="709" w:right="1440" w:bottom="568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45929"/>
    <w:multiLevelType w:val="hybridMultilevel"/>
    <w:tmpl w:val="836A1A60"/>
    <w:lvl w:ilvl="0" w:tplc="4B30E90E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7073D01"/>
    <w:multiLevelType w:val="hybridMultilevel"/>
    <w:tmpl w:val="F8D0FDB0"/>
    <w:lvl w:ilvl="0" w:tplc="6CE6349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B88108A"/>
    <w:multiLevelType w:val="hybridMultilevel"/>
    <w:tmpl w:val="4BCC22D0"/>
    <w:lvl w:ilvl="0" w:tplc="56D81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F3"/>
    <w:rsid w:val="00027C32"/>
    <w:rsid w:val="0019102E"/>
    <w:rsid w:val="00261718"/>
    <w:rsid w:val="004C00CE"/>
    <w:rsid w:val="006327A0"/>
    <w:rsid w:val="007F11F3"/>
    <w:rsid w:val="0081235C"/>
    <w:rsid w:val="008C6DAB"/>
    <w:rsid w:val="00A90C3F"/>
    <w:rsid w:val="00D04D17"/>
    <w:rsid w:val="00E0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250E3-E3CA-4644-BCFD-EF4DF67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F3"/>
    <w:pPr>
      <w:ind w:left="720"/>
      <w:contextualSpacing/>
    </w:pPr>
  </w:style>
  <w:style w:type="table" w:styleId="TableGrid">
    <w:name w:val="Table Grid"/>
    <w:basedOn w:val="TableNormal"/>
    <w:uiPriority w:val="39"/>
    <w:rsid w:val="0081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avaranco</dc:creator>
  <cp:keywords/>
  <dc:description/>
  <cp:lastModifiedBy>no avaranco</cp:lastModifiedBy>
  <cp:revision>4</cp:revision>
  <dcterms:created xsi:type="dcterms:W3CDTF">2016-10-22T07:05:00Z</dcterms:created>
  <dcterms:modified xsi:type="dcterms:W3CDTF">2016-10-22T07:32:00Z</dcterms:modified>
</cp:coreProperties>
</file>